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小标宋_GBK" w:hAnsi="方正小标宋_GBK" w:eastAsia="方正小标宋_GBK" w:cs="方正小标宋_GBK"/>
          <w:bCs/>
          <w:sz w:val="24"/>
          <w:szCs w:val="24"/>
        </w:rPr>
      </w:pPr>
      <w:r>
        <w:rPr>
          <w:rFonts w:hint="eastAsia" w:ascii="方正小标宋_GBK" w:hAnsi="方正小标宋_GBK" w:eastAsia="方正小标宋_GBK" w:cs="方正小标宋_GBK"/>
          <w:bCs/>
          <w:sz w:val="24"/>
          <w:szCs w:val="24"/>
        </w:rPr>
        <w:t>附件：</w:t>
      </w:r>
    </w:p>
    <w:p>
      <w:pPr>
        <w:spacing w:line="560" w:lineRule="exact"/>
        <w:jc w:val="center"/>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项目要求</w:t>
      </w:r>
    </w:p>
    <w:p>
      <w:pPr>
        <w:spacing w:before="33" w:line="560" w:lineRule="exact"/>
        <w:ind w:left="1" w:firstLine="640" w:firstLineChars="200"/>
        <w:rPr>
          <w:rFonts w:ascii="仿宋_GB2312" w:hAnsi="仿宋_GB2312" w:eastAsia="仿宋_GB2312" w:cs="仿宋_GB2312"/>
          <w:spacing w:val="-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2"/>
          <w:sz w:val="32"/>
          <w:szCs w:val="32"/>
        </w:rPr>
        <w:t>本次比价项目，参与单位具有在中华人民共和国境内注册的营业执照和药品经营许可证，具备完成项目供应所必要的人员和能力条件。单位负责人为同一人、存在控股或者管理关系的不同单位，不得同时参与本项目的比价，否则视为无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2、售后服务：确保产品生产日期为2025年。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3、配送时限：合同签订后15日完成。</w:t>
      </w:r>
    </w:p>
    <w:p>
      <w:pPr>
        <w:spacing w:line="560" w:lineRule="exact"/>
        <w:ind w:firstLine="1800" w:firstLineChars="500"/>
        <w:rPr>
          <w:rFonts w:ascii="方正小标宋_GBK" w:hAnsi="方正小标宋_GBK" w:eastAsia="方正小标宋_GBK" w:cs="方正小标宋_GBK"/>
          <w:bCs/>
          <w:sz w:val="36"/>
          <w:szCs w:val="36"/>
        </w:rPr>
      </w:pPr>
    </w:p>
    <w:p>
      <w:pPr>
        <w:spacing w:line="560" w:lineRule="exact"/>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产品参数及上限价格</w:t>
      </w:r>
    </w:p>
    <w:tbl>
      <w:tblPr>
        <w:tblStyle w:val="3"/>
        <w:tblpPr w:leftFromText="180" w:rightFromText="180" w:vertAnchor="page" w:horzAnchor="page" w:tblpX="1411" w:tblpY="7780"/>
        <w:tblW w:w="9606" w:type="dxa"/>
        <w:tblInd w:w="0" w:type="dxa"/>
        <w:tblLayout w:type="fixed"/>
        <w:tblCellMar>
          <w:top w:w="0" w:type="dxa"/>
          <w:left w:w="108" w:type="dxa"/>
          <w:bottom w:w="0" w:type="dxa"/>
          <w:right w:w="108" w:type="dxa"/>
        </w:tblCellMar>
      </w:tblPr>
      <w:tblGrid>
        <w:gridCol w:w="1764"/>
        <w:gridCol w:w="1572"/>
        <w:gridCol w:w="2301"/>
        <w:gridCol w:w="1417"/>
        <w:gridCol w:w="2552"/>
      </w:tblGrid>
      <w:tr>
        <w:tblPrEx>
          <w:tblCellMar>
            <w:top w:w="0" w:type="dxa"/>
            <w:left w:w="108" w:type="dxa"/>
            <w:bottom w:w="0" w:type="dxa"/>
            <w:right w:w="108" w:type="dxa"/>
          </w:tblCellMar>
        </w:tblPrEx>
        <w:trPr>
          <w:trHeight w:val="1042"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rPr>
              <w:t>药品名称</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rPr>
              <w:t>规格</w:t>
            </w:r>
          </w:p>
        </w:tc>
        <w:tc>
          <w:tcPr>
            <w:tcW w:w="230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 w:hAnsi="仿宋" w:eastAsia="仿宋" w:cs="方正仿宋_GB2312"/>
                <w:b/>
                <w:bCs/>
                <w:color w:val="000000"/>
                <w:kern w:val="0"/>
                <w:sz w:val="32"/>
                <w:szCs w:val="32"/>
              </w:rPr>
            </w:pPr>
            <w:r>
              <w:rPr>
                <w:rFonts w:hint="eastAsia" w:ascii="仿宋" w:hAnsi="仿宋" w:eastAsia="仿宋" w:cs="方正仿宋_GB2312"/>
                <w:b/>
                <w:bCs/>
                <w:color w:val="000000"/>
                <w:kern w:val="0"/>
                <w:sz w:val="32"/>
                <w:szCs w:val="32"/>
              </w:rPr>
              <w:t>厂商</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b/>
                <w:bCs/>
                <w:color w:val="000000"/>
                <w:kern w:val="0"/>
                <w:sz w:val="24"/>
                <w:szCs w:val="24"/>
              </w:rPr>
            </w:pPr>
            <w:r>
              <w:rPr>
                <w:rFonts w:hint="eastAsia" w:ascii="方正仿宋_GB2312" w:hAnsi="方正仿宋_GB2312" w:eastAsia="方正仿宋_GB2312" w:cs="方正仿宋_GB2312"/>
                <w:b/>
                <w:bCs/>
                <w:color w:val="000000"/>
                <w:kern w:val="0"/>
                <w:sz w:val="24"/>
                <w:szCs w:val="24"/>
              </w:rPr>
              <w:t>数量</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rPr>
              <w:t>单盒上限价格（元）</w:t>
            </w:r>
          </w:p>
        </w:tc>
      </w:tr>
      <w:tr>
        <w:tblPrEx>
          <w:tblCellMar>
            <w:top w:w="0" w:type="dxa"/>
            <w:left w:w="108" w:type="dxa"/>
            <w:bottom w:w="0" w:type="dxa"/>
            <w:right w:w="108" w:type="dxa"/>
          </w:tblCellMar>
        </w:tblPrEx>
        <w:trPr>
          <w:trHeight w:val="840"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rPr>
              <w:t>藿香正气胶囊</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0.3g*24s</w:t>
            </w:r>
          </w:p>
        </w:tc>
        <w:tc>
          <w:tcPr>
            <w:tcW w:w="230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 w:hAnsi="仿宋" w:eastAsia="仿宋" w:cs="方正仿宋_GB2312"/>
                <w:color w:val="000000"/>
                <w:sz w:val="24"/>
                <w:szCs w:val="24"/>
              </w:rPr>
            </w:pPr>
            <w:r>
              <w:rPr>
                <w:rFonts w:hint="eastAsia" w:ascii="仿宋" w:hAnsi="仿宋" w:eastAsia="仿宋" w:cs="方正仿宋_GB2312"/>
                <w:sz w:val="24"/>
                <w:szCs w:val="24"/>
              </w:rPr>
              <w:t>云南白药制药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1733盒</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11</w:t>
            </w:r>
          </w:p>
        </w:tc>
      </w:tr>
      <w:tr>
        <w:tblPrEx>
          <w:tblCellMar>
            <w:top w:w="0" w:type="dxa"/>
            <w:left w:w="108" w:type="dxa"/>
            <w:bottom w:w="0" w:type="dxa"/>
            <w:right w:w="108" w:type="dxa"/>
          </w:tblCellMar>
        </w:tblPrEx>
        <w:trPr>
          <w:trHeight w:val="840"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kern w:val="0"/>
                <w:sz w:val="24"/>
                <w:szCs w:val="24"/>
              </w:rPr>
              <w:t>风油精</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kern w:val="0"/>
                <w:sz w:val="24"/>
                <w:szCs w:val="24"/>
              </w:rPr>
              <w:t>3ml</w:t>
            </w:r>
          </w:p>
        </w:tc>
        <w:tc>
          <w:tcPr>
            <w:tcW w:w="230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 w:hAnsi="仿宋" w:eastAsia="仿宋" w:cs="方正仿宋_GB2312"/>
                <w:color w:val="000000"/>
                <w:sz w:val="24"/>
                <w:szCs w:val="24"/>
              </w:rPr>
            </w:pPr>
            <w:r>
              <w:rPr>
                <w:rFonts w:hint="eastAsia" w:ascii="仿宋" w:hAnsi="仿宋" w:eastAsia="仿宋" w:cs="方正仿宋_GB2312"/>
                <w:kern w:val="0"/>
                <w:sz w:val="24"/>
                <w:szCs w:val="24"/>
              </w:rPr>
              <w:t>白云山何济公制药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5199瓶</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w:t>
            </w:r>
          </w:p>
        </w:tc>
      </w:tr>
      <w:tr>
        <w:tblPrEx>
          <w:tblCellMar>
            <w:top w:w="0" w:type="dxa"/>
            <w:left w:w="108" w:type="dxa"/>
            <w:bottom w:w="0" w:type="dxa"/>
            <w:right w:w="108" w:type="dxa"/>
          </w:tblCellMar>
        </w:tblPrEx>
        <w:trPr>
          <w:trHeight w:val="840"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rPr>
              <w:t>清凉油</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3g</w:t>
            </w:r>
          </w:p>
        </w:tc>
        <w:tc>
          <w:tcPr>
            <w:tcW w:w="230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 w:hAnsi="仿宋" w:eastAsia="仿宋" w:cs="方正仿宋_GB2312"/>
                <w:color w:val="000000"/>
                <w:sz w:val="24"/>
                <w:szCs w:val="24"/>
              </w:rPr>
            </w:pPr>
            <w:r>
              <w:rPr>
                <w:rFonts w:hint="eastAsia" w:ascii="仿宋" w:hAnsi="仿宋" w:eastAsia="仿宋" w:cs="方正仿宋_GB2312"/>
                <w:sz w:val="24"/>
                <w:szCs w:val="24"/>
              </w:rPr>
              <w:t>上海中华药业南通公司</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1733盒</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2.8</w:t>
            </w:r>
          </w:p>
        </w:tc>
      </w:tr>
      <w:tr>
        <w:tblPrEx>
          <w:tblCellMar>
            <w:top w:w="0" w:type="dxa"/>
            <w:left w:w="108" w:type="dxa"/>
            <w:bottom w:w="0" w:type="dxa"/>
            <w:right w:w="108" w:type="dxa"/>
          </w:tblCellMar>
        </w:tblPrEx>
        <w:trPr>
          <w:trHeight w:val="840"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rPr>
              <w:t>藿香正气水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kern w:val="0"/>
                <w:sz w:val="24"/>
                <w:szCs w:val="24"/>
              </w:rPr>
              <w:t>10ml*10支</w:t>
            </w:r>
          </w:p>
        </w:tc>
        <w:tc>
          <w:tcPr>
            <w:tcW w:w="230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 w:hAnsi="仿宋" w:eastAsia="仿宋" w:cs="方正仿宋_GB2312"/>
                <w:color w:val="000000"/>
                <w:sz w:val="24"/>
                <w:szCs w:val="24"/>
              </w:rPr>
            </w:pPr>
            <w:r>
              <w:rPr>
                <w:rFonts w:hint="eastAsia" w:ascii="仿宋" w:hAnsi="仿宋" w:eastAsia="仿宋" w:cs="方正仿宋_GB2312"/>
                <w:kern w:val="0"/>
                <w:sz w:val="24"/>
                <w:szCs w:val="24"/>
              </w:rPr>
              <w:t>四川天府康达药业</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624盒</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w:t>
            </w:r>
          </w:p>
        </w:tc>
      </w:tr>
      <w:tr>
        <w:tblPrEx>
          <w:tblCellMar>
            <w:top w:w="0" w:type="dxa"/>
            <w:left w:w="108" w:type="dxa"/>
            <w:bottom w:w="0" w:type="dxa"/>
            <w:right w:w="108" w:type="dxa"/>
          </w:tblCellMar>
        </w:tblPrEx>
        <w:trPr>
          <w:trHeight w:val="840" w:hRule="atLeast"/>
        </w:trPr>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合   计</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kern w:val="0"/>
                <w:sz w:val="24"/>
                <w:szCs w:val="24"/>
              </w:rPr>
            </w:pPr>
          </w:p>
        </w:tc>
        <w:tc>
          <w:tcPr>
            <w:tcW w:w="2301"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 w:hAnsi="仿宋" w:eastAsia="仿宋" w:cs="方正仿宋_GB2312"/>
                <w:color w:val="00000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方正仿宋_GB2312" w:hAnsi="方正仿宋_GB2312" w:eastAsia="方正仿宋_GB2312" w:cs="方正仿宋_GB2312"/>
                <w:color w:val="000000"/>
                <w:kern w:val="0"/>
                <w:sz w:val="24"/>
                <w:szCs w:val="24"/>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16.8</w:t>
            </w:r>
          </w:p>
        </w:tc>
      </w:tr>
    </w:tbl>
    <w:p>
      <w:pPr>
        <w:spacing w:line="560" w:lineRule="exact"/>
        <w:ind w:firstLine="2349" w:firstLineChars="650"/>
        <w:rPr>
          <w:rFonts w:ascii="仿宋" w:hAnsi="仿宋" w:eastAsia="仿宋" w:cs="方正小标宋_GBK"/>
          <w:b/>
          <w:bCs/>
          <w:sz w:val="36"/>
          <w:szCs w:val="36"/>
        </w:rPr>
      </w:pPr>
    </w:p>
    <w:p>
      <w:pPr>
        <w:spacing w:line="560" w:lineRule="exact"/>
        <w:ind w:firstLine="2340" w:firstLineChars="650"/>
        <w:rPr>
          <w:rFonts w:ascii="方正小标宋_GBK" w:hAnsi="方正小标宋_GBK" w:eastAsia="方正小标宋_GBK" w:cs="方正小标宋_GBK"/>
          <w:sz w:val="36"/>
          <w:szCs w:val="36"/>
        </w:rPr>
      </w:pPr>
    </w:p>
    <w:p>
      <w:pPr>
        <w:spacing w:line="560" w:lineRule="exact"/>
        <w:ind w:firstLine="2340" w:firstLineChars="650"/>
        <w:rPr>
          <w:rFonts w:ascii="方正小标宋_GBK" w:hAnsi="方正小标宋_GBK" w:eastAsia="方正小标宋_GBK" w:cs="方正小标宋_GBK"/>
          <w:sz w:val="36"/>
          <w:szCs w:val="36"/>
        </w:rPr>
      </w:pPr>
    </w:p>
    <w:p>
      <w:pPr>
        <w:spacing w:line="560" w:lineRule="exact"/>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意向单位比价提交材料</w:t>
      </w:r>
    </w:p>
    <w:p>
      <w:pPr>
        <w:spacing w:line="560" w:lineRule="exact"/>
        <w:ind w:firstLine="2240" w:firstLineChars="700"/>
        <w:rPr>
          <w:rFonts w:ascii="仿宋" w:hAnsi="仿宋" w:eastAsia="仿宋" w:cs="方正小标宋_GBK"/>
          <w:bCs/>
          <w:sz w:val="32"/>
          <w:szCs w:val="32"/>
        </w:rPr>
      </w:pPr>
    </w:p>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一、项目响应函</w:t>
      </w:r>
    </w:p>
    <w:p>
      <w:pPr>
        <w:pStyle w:val="2"/>
      </w:pPr>
    </w:p>
    <w:p>
      <w:pPr>
        <w:spacing w:line="560" w:lineRule="exact"/>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致：</w:t>
      </w:r>
      <w:r>
        <w:rPr>
          <w:rFonts w:hint="eastAsia" w:ascii="仿宋_GB2312" w:hAnsi="仿宋_GB2312" w:eastAsia="仿宋_GB2312" w:cs="仿宋_GB2312"/>
          <w:sz w:val="32"/>
          <w:szCs w:val="32"/>
          <w:u w:val="single"/>
        </w:rPr>
        <w:t>沧州公共交通集团有限公司</w:t>
      </w:r>
    </w:p>
    <w:p>
      <w:pPr>
        <w:tabs>
          <w:tab w:val="left" w:pos="540"/>
          <w:tab w:val="left" w:pos="720"/>
        </w:tabs>
        <w:spacing w:line="560" w:lineRule="exact"/>
        <w:ind w:firstLine="6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根据贵公司</w:t>
      </w:r>
      <w:r>
        <w:rPr>
          <w:rFonts w:hint="eastAsia" w:ascii="仿宋_GB2312" w:hAnsi="仿宋_GB2312" w:eastAsia="仿宋_GB2312" w:cs="仿宋_GB2312"/>
          <w:bCs/>
          <w:sz w:val="32"/>
          <w:szCs w:val="32"/>
          <w:u w:val="single"/>
        </w:rPr>
        <w:t>（项目名称）</w:t>
      </w:r>
      <w:r>
        <w:rPr>
          <w:rFonts w:hint="eastAsia" w:ascii="仿宋_GB2312" w:hAnsi="仿宋_GB2312" w:eastAsia="仿宋_GB2312" w:cs="仿宋_GB2312"/>
          <w:bCs/>
          <w:sz w:val="32"/>
          <w:szCs w:val="32"/>
        </w:rPr>
        <w:t>的通知，签字代表</w:t>
      </w:r>
      <w:r>
        <w:rPr>
          <w:rFonts w:hint="eastAsia" w:ascii="仿宋_GB2312" w:hAnsi="仿宋_GB2312" w:eastAsia="仿宋_GB2312" w:cs="仿宋_GB2312"/>
          <w:bCs/>
          <w:sz w:val="32"/>
          <w:szCs w:val="32"/>
          <w:u w:val="single"/>
        </w:rPr>
        <w:t>（姓名</w:t>
      </w:r>
      <w:r>
        <w:rPr>
          <w:rFonts w:hint="eastAsia" w:ascii="仿宋_GB2312" w:hAnsi="仿宋_GB2312" w:eastAsia="仿宋_GB2312" w:cs="仿宋_GB2312"/>
          <w:bCs/>
          <w:sz w:val="32"/>
          <w:szCs w:val="32"/>
          <w:u w:val="single"/>
          <w:lang w:val="en-GB"/>
        </w:rPr>
        <w:t>/</w:t>
      </w:r>
      <w:r>
        <w:rPr>
          <w:rFonts w:hint="eastAsia" w:ascii="仿宋_GB2312" w:hAnsi="仿宋_GB2312" w:eastAsia="仿宋_GB2312" w:cs="仿宋_GB2312"/>
          <w:bCs/>
          <w:sz w:val="32"/>
          <w:szCs w:val="32"/>
          <w:u w:val="single"/>
        </w:rPr>
        <w:t>职务）</w:t>
      </w:r>
      <w:r>
        <w:rPr>
          <w:rFonts w:hint="eastAsia" w:ascii="仿宋_GB2312" w:hAnsi="仿宋_GB2312" w:eastAsia="仿宋_GB2312" w:cs="仿宋_GB2312"/>
          <w:bCs/>
          <w:sz w:val="32"/>
          <w:szCs w:val="32"/>
        </w:rPr>
        <w:t>经我单位正式授权并代表我单位向沧州公共交通集团有限公司提交响应函一份。</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据此函，签字代表宣布同意如下：</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1.我公司已详细阅读通知，同意通知及项目要求中的各项内容。</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2.我公司承诺按贵公司通知及项目要求内容履行相关义务。</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3.我公司的承诺完全符合相关法律法规规定。</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4.总报价：</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sz w:val="32"/>
          <w:szCs w:val="32"/>
          <w:u w:val="single"/>
        </w:rPr>
        <w:t>大写）</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rPr>
        <w:t xml:space="preserve"> （小写）</w:t>
      </w:r>
      <w:r>
        <w:rPr>
          <w:rFonts w:hint="eastAsia" w:ascii="仿宋_GB2312" w:hAnsi="仿宋_GB2312" w:eastAsia="仿宋_GB2312" w:cs="仿宋_GB2312"/>
          <w:sz w:val="32"/>
          <w:szCs w:val="32"/>
        </w:rPr>
        <w:t>元（药品单价合计），</w:t>
      </w:r>
      <w:r>
        <w:rPr>
          <w:rFonts w:hint="eastAsia" w:ascii="仿宋_GB2312" w:hAnsi="仿宋_GB2312" w:eastAsia="仿宋_GB2312" w:cs="仿宋_GB2312"/>
          <w:bCs/>
          <w:sz w:val="32"/>
          <w:szCs w:val="32"/>
        </w:rPr>
        <w:t>后附明细报价。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5.我公司保证本报价真实、准确无误，报价含药品价款、</w:t>
      </w:r>
      <w:r>
        <w:rPr>
          <w:rFonts w:hint="eastAsia" w:ascii="仿宋_GB2312" w:hAnsi="仿宋_GB2312" w:eastAsia="仿宋_GB2312" w:cs="仿宋_GB2312"/>
          <w:sz w:val="32"/>
          <w:szCs w:val="32"/>
        </w:rPr>
        <w:t>税金</w:t>
      </w:r>
      <w:r>
        <w:rPr>
          <w:rFonts w:hint="eastAsia" w:ascii="仿宋_GB2312" w:hAnsi="仿宋_GB2312" w:eastAsia="仿宋_GB2312" w:cs="仿宋_GB2312"/>
          <w:bCs/>
          <w:sz w:val="32"/>
          <w:szCs w:val="32"/>
        </w:rPr>
        <w:t>（增值税专票）</w:t>
      </w:r>
      <w:r>
        <w:rPr>
          <w:rFonts w:hint="eastAsia" w:ascii="仿宋_GB2312" w:hAnsi="仿宋_GB2312" w:eastAsia="仿宋_GB2312" w:cs="仿宋_GB2312"/>
          <w:sz w:val="32"/>
          <w:szCs w:val="32"/>
        </w:rPr>
        <w:t>、运输费</w:t>
      </w:r>
      <w:r>
        <w:rPr>
          <w:rFonts w:hint="eastAsia" w:ascii="仿宋_GB2312" w:hAnsi="仿宋_GB2312" w:eastAsia="仿宋_GB2312" w:cs="仿宋_GB2312"/>
          <w:bCs/>
          <w:sz w:val="32"/>
          <w:szCs w:val="32"/>
        </w:rPr>
        <w:t>等一切费用，并承担本价格所对应本项目的一切责任和义务。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地址：                        电话：</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单位名称（公章）：</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法定代表人或其授权代表（签字或盖章）：</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日期：     年    月    日  </w:t>
      </w:r>
    </w:p>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二、法定代表人授权委托书</w:t>
      </w:r>
    </w:p>
    <w:p>
      <w:pPr>
        <w:pStyle w:val="2"/>
        <w:spacing w:line="560" w:lineRule="exact"/>
        <w:rPr>
          <w:rFonts w:ascii="仿宋" w:hAnsi="仿宋" w:eastAsia="仿宋"/>
          <w:szCs w:val="32"/>
        </w:rPr>
      </w:pPr>
    </w:p>
    <w:p>
      <w:pPr>
        <w:adjustRightInd w:val="0"/>
        <w:snapToGrid w:val="0"/>
        <w:spacing w:line="560" w:lineRule="exact"/>
        <w:ind w:firstLine="525"/>
        <w:rPr>
          <w:rFonts w:ascii="仿宋" w:hAnsi="仿宋" w:eastAsia="仿宋" w:cs="仿宋_GB2312"/>
          <w:bCs/>
          <w:sz w:val="32"/>
          <w:szCs w:val="32"/>
        </w:rPr>
      </w:pPr>
      <w:r>
        <w:rPr>
          <w:rFonts w:hint="eastAsia" w:ascii="仿宋" w:hAnsi="仿宋" w:eastAsia="仿宋" w:cs="仿宋_GB2312"/>
          <w:bCs/>
          <w:sz w:val="32"/>
          <w:szCs w:val="32"/>
        </w:rPr>
        <w:t xml:space="preserve">本授权委托书声明：我 </w:t>
      </w:r>
      <w:r>
        <w:rPr>
          <w:rFonts w:hint="eastAsia" w:ascii="仿宋" w:hAnsi="仿宋" w:eastAsia="仿宋" w:cs="仿宋_GB2312"/>
          <w:bCs/>
          <w:sz w:val="32"/>
          <w:szCs w:val="32"/>
          <w:u w:val="single"/>
        </w:rPr>
        <w:t xml:space="preserve">       （姓名）</w:t>
      </w:r>
      <w:r>
        <w:rPr>
          <w:rFonts w:hint="eastAsia" w:ascii="仿宋" w:hAnsi="仿宋" w:eastAsia="仿宋" w:cs="仿宋_GB2312"/>
          <w:bCs/>
          <w:sz w:val="32"/>
          <w:szCs w:val="32"/>
        </w:rPr>
        <w:t>系</w:t>
      </w:r>
      <w:r>
        <w:rPr>
          <w:rFonts w:hint="eastAsia" w:ascii="仿宋" w:hAnsi="仿宋" w:eastAsia="仿宋" w:cs="仿宋_GB2312"/>
          <w:bCs/>
          <w:sz w:val="32"/>
          <w:szCs w:val="32"/>
          <w:u w:val="single"/>
        </w:rPr>
        <w:t xml:space="preserve">            （供应商名称）    </w:t>
      </w:r>
      <w:r>
        <w:rPr>
          <w:rFonts w:hint="eastAsia" w:ascii="仿宋" w:hAnsi="仿宋" w:eastAsia="仿宋" w:cs="仿宋_GB2312"/>
          <w:bCs/>
          <w:sz w:val="32"/>
          <w:szCs w:val="32"/>
        </w:rPr>
        <w:t>的法定代表人，现授权委托</w:t>
      </w:r>
      <w:r>
        <w:rPr>
          <w:rFonts w:hint="eastAsia" w:ascii="仿宋" w:hAnsi="仿宋" w:eastAsia="仿宋" w:cs="仿宋_GB2312"/>
          <w:bCs/>
          <w:sz w:val="32"/>
          <w:szCs w:val="32"/>
          <w:u w:val="single"/>
        </w:rPr>
        <w:t xml:space="preserve">               （</w:t>
      </w:r>
      <w:r>
        <w:rPr>
          <w:rFonts w:hint="eastAsia" w:ascii="仿宋" w:hAnsi="仿宋" w:eastAsia="仿宋" w:cs="仿宋_GB2312"/>
          <w:sz w:val="32"/>
          <w:szCs w:val="32"/>
          <w:u w:val="single"/>
        </w:rPr>
        <w:t>供应商</w:t>
      </w:r>
      <w:r>
        <w:rPr>
          <w:rFonts w:hint="eastAsia" w:ascii="仿宋" w:hAnsi="仿宋" w:eastAsia="仿宋" w:cs="仿宋_GB2312"/>
          <w:bCs/>
          <w:sz w:val="32"/>
          <w:szCs w:val="32"/>
          <w:u w:val="single"/>
        </w:rPr>
        <w:t xml:space="preserve">名称） </w:t>
      </w:r>
      <w:r>
        <w:rPr>
          <w:rFonts w:hint="eastAsia" w:ascii="仿宋" w:hAnsi="仿宋" w:eastAsia="仿宋" w:cs="仿宋_GB2312"/>
          <w:bCs/>
          <w:sz w:val="32"/>
          <w:szCs w:val="32"/>
        </w:rPr>
        <w:t>的</w:t>
      </w:r>
      <w:r>
        <w:rPr>
          <w:rFonts w:hint="eastAsia" w:ascii="仿宋" w:hAnsi="仿宋" w:eastAsia="仿宋" w:cs="仿宋_GB2312"/>
          <w:bCs/>
          <w:sz w:val="32"/>
          <w:szCs w:val="32"/>
          <w:u w:val="single"/>
        </w:rPr>
        <w:t xml:space="preserve">（姓名）   </w:t>
      </w:r>
      <w:r>
        <w:rPr>
          <w:rFonts w:hint="eastAsia" w:ascii="仿宋" w:hAnsi="仿宋" w:eastAsia="仿宋" w:cs="仿宋_GB2312"/>
          <w:bCs/>
          <w:sz w:val="32"/>
          <w:szCs w:val="32"/>
        </w:rPr>
        <w:t xml:space="preserve">为我公司 </w:t>
      </w:r>
      <w:r>
        <w:rPr>
          <w:rFonts w:hint="eastAsia" w:ascii="仿宋" w:hAnsi="仿宋" w:eastAsia="仿宋" w:cs="仿宋_GB2312"/>
          <w:bCs/>
          <w:sz w:val="32"/>
          <w:szCs w:val="32"/>
          <w:u w:val="single"/>
        </w:rPr>
        <w:t xml:space="preserve">         （项目名称）   </w:t>
      </w:r>
      <w:r>
        <w:rPr>
          <w:rFonts w:hint="eastAsia" w:ascii="仿宋" w:hAnsi="仿宋" w:eastAsia="仿宋" w:cs="仿宋_GB2312"/>
          <w:bCs/>
          <w:sz w:val="32"/>
          <w:szCs w:val="32"/>
        </w:rPr>
        <w:t>的授权委托代理人，代理人在项目比价谈判过程中所签署的一切文件和处理与之有关的一切事务，我均予以承认。</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代理人无转委托权，特此委托。</w:t>
      </w:r>
    </w:p>
    <w:p>
      <w:pPr>
        <w:spacing w:line="560" w:lineRule="exact"/>
        <w:ind w:firstLine="640" w:firstLineChars="200"/>
        <w:rPr>
          <w:rFonts w:ascii="仿宋" w:hAnsi="仿宋" w:eastAsia="仿宋" w:cs="仿宋_GB2312"/>
          <w:bCs/>
          <w:sz w:val="32"/>
          <w:szCs w:val="32"/>
          <w:u w:val="single"/>
        </w:rPr>
      </w:pPr>
      <w:r>
        <w:rPr>
          <w:rFonts w:hint="eastAsia" w:ascii="仿宋" w:hAnsi="仿宋" w:eastAsia="仿宋" w:cs="仿宋_GB2312"/>
          <w:bCs/>
          <w:sz w:val="32"/>
          <w:szCs w:val="32"/>
        </w:rPr>
        <w:t>代理人：（签字）性别 ：</w:t>
      </w:r>
      <w:r>
        <w:rPr>
          <w:rFonts w:hint="eastAsia" w:ascii="仿宋" w:hAnsi="仿宋" w:eastAsia="仿宋" w:cs="仿宋_GB2312"/>
          <w:sz w:val="32"/>
          <w:szCs w:val="32"/>
          <w:u w:val="single"/>
        </w:rPr>
        <w:t>　　</w:t>
      </w:r>
      <w:r>
        <w:rPr>
          <w:rFonts w:hint="eastAsia" w:ascii="仿宋" w:hAnsi="仿宋" w:eastAsia="仿宋" w:cs="仿宋_GB2312"/>
          <w:bCs/>
          <w:sz w:val="32"/>
          <w:szCs w:val="32"/>
        </w:rPr>
        <w:t xml:space="preserve">   年龄 ：</w:t>
      </w:r>
      <w:r>
        <w:rPr>
          <w:rFonts w:hint="eastAsia" w:ascii="仿宋" w:hAnsi="仿宋" w:eastAsia="仿宋" w:cs="仿宋_GB2312"/>
          <w:sz w:val="32"/>
          <w:szCs w:val="32"/>
          <w:u w:val="single"/>
        </w:rPr>
        <w:tab/>
      </w:r>
      <w:r>
        <w:rPr>
          <w:rFonts w:hint="eastAsia" w:ascii="仿宋" w:hAnsi="仿宋" w:eastAsia="仿宋" w:cs="仿宋_GB2312"/>
          <w:sz w:val="32"/>
          <w:szCs w:val="32"/>
          <w:u w:val="single"/>
        </w:rPr>
        <w:tab/>
      </w:r>
      <w:r>
        <w:rPr>
          <w:rFonts w:hint="eastAsia" w:ascii="仿宋" w:hAnsi="仿宋" w:eastAsia="仿宋" w:cs="仿宋_GB2312"/>
          <w:sz w:val="32"/>
          <w:szCs w:val="32"/>
          <w:u w:val="single"/>
        </w:rPr>
        <w:t>　</w:t>
      </w:r>
    </w:p>
    <w:p>
      <w:pPr>
        <w:spacing w:line="560" w:lineRule="exact"/>
        <w:ind w:firstLine="640" w:firstLineChars="200"/>
        <w:rPr>
          <w:rFonts w:ascii="仿宋" w:hAnsi="仿宋" w:eastAsia="仿宋" w:cs="仿宋_GB2312"/>
          <w:bCs/>
          <w:sz w:val="32"/>
          <w:szCs w:val="32"/>
          <w:u w:val="single"/>
        </w:rPr>
      </w:pPr>
      <w:r>
        <w:rPr>
          <w:rFonts w:hint="eastAsia" w:ascii="仿宋" w:hAnsi="仿宋" w:eastAsia="仿宋" w:cs="仿宋_GB2312"/>
          <w:bCs/>
          <w:sz w:val="32"/>
          <w:szCs w:val="32"/>
        </w:rPr>
        <w:t>身份证号码：</w:t>
      </w:r>
      <w:r>
        <w:rPr>
          <w:rFonts w:hint="eastAsia" w:ascii="仿宋" w:hAnsi="仿宋" w:eastAsia="仿宋" w:cs="仿宋_GB2312"/>
          <w:sz w:val="32"/>
          <w:szCs w:val="32"/>
          <w:u w:val="single"/>
        </w:rPr>
        <w:t xml:space="preserve">　　            </w:t>
      </w:r>
      <w:r>
        <w:rPr>
          <w:rFonts w:hint="eastAsia" w:ascii="仿宋" w:hAnsi="仿宋" w:eastAsia="仿宋" w:cs="仿宋_GB2312"/>
          <w:bCs/>
          <w:sz w:val="32"/>
          <w:szCs w:val="32"/>
        </w:rPr>
        <w:t xml:space="preserve"> 职务 ：</w:t>
      </w:r>
      <w:r>
        <w:rPr>
          <w:rFonts w:hint="eastAsia" w:ascii="仿宋" w:hAnsi="仿宋" w:eastAsia="仿宋" w:cs="仿宋_GB2312"/>
          <w:sz w:val="32"/>
          <w:szCs w:val="32"/>
          <w:u w:val="single"/>
        </w:rPr>
        <w:tab/>
      </w:r>
      <w:r>
        <w:rPr>
          <w:rFonts w:hint="eastAsia" w:ascii="仿宋" w:hAnsi="仿宋" w:eastAsia="仿宋" w:cs="仿宋_GB2312"/>
          <w:sz w:val="32"/>
          <w:szCs w:val="32"/>
          <w:u w:val="single"/>
        </w:rPr>
        <w:t>　　</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供应商： （单位公章）</w:t>
      </w:r>
    </w:p>
    <w:p>
      <w:pPr>
        <w:tabs>
          <w:tab w:val="left" w:pos="2220"/>
          <w:tab w:val="left" w:pos="3060"/>
          <w:tab w:val="left" w:pos="3900"/>
        </w:tabs>
        <w:autoSpaceDE w:val="0"/>
        <w:autoSpaceDN w:val="0"/>
        <w:adjustRightInd w:val="0"/>
        <w:spacing w:line="560" w:lineRule="exact"/>
        <w:ind w:firstLine="644" w:firstLineChars="200"/>
        <w:rPr>
          <w:rFonts w:ascii="仿宋" w:hAnsi="仿宋" w:eastAsia="仿宋" w:cs="仿宋_GB2312"/>
          <w:spacing w:val="-104"/>
          <w:sz w:val="32"/>
          <w:szCs w:val="32"/>
        </w:rPr>
      </w:pPr>
      <w:r>
        <w:rPr>
          <w:rFonts w:hint="eastAsia" w:ascii="仿宋" w:hAnsi="仿宋" w:eastAsia="仿宋" w:cs="仿宋_GB2312"/>
          <w:spacing w:val="1"/>
          <w:sz w:val="32"/>
          <w:szCs w:val="32"/>
        </w:rPr>
        <w:t>法定代</w:t>
      </w:r>
      <w:r>
        <w:rPr>
          <w:rFonts w:hint="eastAsia" w:ascii="仿宋" w:hAnsi="仿宋" w:eastAsia="仿宋" w:cs="仿宋_GB2312"/>
          <w:sz w:val="32"/>
          <w:szCs w:val="32"/>
        </w:rPr>
        <w:t>表人</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（签字或盖章</w:t>
      </w:r>
      <w:r>
        <w:rPr>
          <w:rFonts w:hint="eastAsia" w:ascii="仿宋" w:hAnsi="仿宋" w:eastAsia="仿宋" w:cs="仿宋_GB2312"/>
          <w:spacing w:val="-104"/>
          <w:sz w:val="32"/>
          <w:szCs w:val="32"/>
        </w:rPr>
        <w:t>）</w:t>
      </w:r>
    </w:p>
    <w:p>
      <w:pPr>
        <w:tabs>
          <w:tab w:val="left" w:pos="2220"/>
          <w:tab w:val="left" w:pos="3060"/>
          <w:tab w:val="left" w:pos="3900"/>
        </w:tabs>
        <w:autoSpaceDE w:val="0"/>
        <w:autoSpaceDN w:val="0"/>
        <w:adjustRightInd w:val="0"/>
        <w:spacing w:line="560" w:lineRule="exact"/>
        <w:ind w:firstLine="644" w:firstLineChars="200"/>
        <w:rPr>
          <w:rFonts w:ascii="仿宋" w:hAnsi="仿宋" w:eastAsia="仿宋" w:cs="仿宋_GB2312"/>
          <w:bCs/>
          <w:sz w:val="32"/>
          <w:szCs w:val="32"/>
        </w:rPr>
      </w:pPr>
      <w:r>
        <w:rPr>
          <w:rFonts w:hint="eastAsia" w:ascii="仿宋" w:hAnsi="仿宋" w:eastAsia="仿宋" w:cs="仿宋_GB2312"/>
          <w:spacing w:val="1"/>
          <w:sz w:val="32"/>
          <w:szCs w:val="32"/>
        </w:rPr>
        <w:t>日期：</w:t>
      </w:r>
      <w:r>
        <w:rPr>
          <w:rFonts w:hint="eastAsia" w:ascii="仿宋" w:hAnsi="仿宋" w:eastAsia="仿宋" w:cs="仿宋_GB2312"/>
          <w:sz w:val="32"/>
          <w:szCs w:val="32"/>
          <w:u w:val="single"/>
        </w:rPr>
        <w:tab/>
      </w:r>
      <w:r>
        <w:rPr>
          <w:rFonts w:hint="eastAsia" w:ascii="仿宋" w:hAnsi="仿宋" w:eastAsia="仿宋" w:cs="仿宋_GB2312"/>
          <w:spacing w:val="1"/>
          <w:sz w:val="32"/>
          <w:szCs w:val="32"/>
        </w:rPr>
        <w:t>年</w:t>
      </w:r>
      <w:r>
        <w:rPr>
          <w:rFonts w:hint="eastAsia" w:ascii="仿宋" w:hAnsi="仿宋" w:eastAsia="仿宋" w:cs="仿宋_GB2312"/>
          <w:sz w:val="32"/>
          <w:szCs w:val="32"/>
          <w:u w:val="single"/>
        </w:rPr>
        <w:tab/>
      </w:r>
      <w:r>
        <w:rPr>
          <w:rFonts w:hint="eastAsia" w:ascii="仿宋" w:hAnsi="仿宋" w:eastAsia="仿宋" w:cs="仿宋_GB2312"/>
          <w:sz w:val="32"/>
          <w:szCs w:val="32"/>
        </w:rPr>
        <w:t>月</w:t>
      </w:r>
      <w:r>
        <w:rPr>
          <w:rFonts w:hint="eastAsia" w:ascii="仿宋" w:hAnsi="仿宋" w:eastAsia="仿宋" w:cs="仿宋_GB2312"/>
          <w:sz w:val="32"/>
          <w:szCs w:val="32"/>
          <w:u w:val="single"/>
        </w:rPr>
        <w:tab/>
      </w:r>
      <w:r>
        <w:rPr>
          <w:rFonts w:hint="eastAsia" w:ascii="仿宋" w:hAnsi="仿宋" w:eastAsia="仿宋" w:cs="仿宋_GB2312"/>
          <w:sz w:val="32"/>
          <w:szCs w:val="32"/>
        </w:rPr>
        <w:t>日</w:t>
      </w:r>
    </w:p>
    <w:p>
      <w:pPr>
        <w:spacing w:line="560" w:lineRule="exact"/>
        <w:ind w:firstLine="1094" w:firstLineChars="342"/>
        <w:rPr>
          <w:rFonts w:ascii="仿宋" w:hAnsi="仿宋" w:eastAsia="仿宋" w:cs="仿宋_GB2312"/>
          <w:bCs/>
          <w:sz w:val="32"/>
          <w:szCs w:val="32"/>
        </w:rPr>
      </w:pPr>
      <w:r>
        <w:rPr>
          <w:rFonts w:hint="eastAsia" w:ascii="仿宋" w:hAnsi="仿宋" w:eastAsia="仿宋" w:cs="仿宋_GB2312"/>
          <w:bCs/>
          <w:sz w:val="32"/>
          <w:szCs w:val="32"/>
        </w:rPr>
        <w:t>授权委托代理人《居民身份证》复印件</w:t>
      </w:r>
    </w:p>
    <w:tbl>
      <w:tblPr>
        <w:tblStyle w:val="3"/>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8730" w:type="dxa"/>
            <w:noWrap/>
          </w:tcPr>
          <w:p>
            <w:pPr>
              <w:spacing w:line="560" w:lineRule="exact"/>
              <w:rPr>
                <w:rFonts w:ascii="仿宋" w:hAnsi="仿宋" w:eastAsia="仿宋" w:cs="仿宋_GB2312"/>
                <w:bCs/>
                <w:sz w:val="32"/>
                <w:szCs w:val="32"/>
              </w:rPr>
            </w:pPr>
          </w:p>
          <w:p>
            <w:pPr>
              <w:spacing w:line="560" w:lineRule="exact"/>
              <w:ind w:firstLine="1094" w:firstLineChars="342"/>
              <w:rPr>
                <w:rFonts w:ascii="仿宋" w:hAnsi="仿宋" w:eastAsia="仿宋" w:cs="仿宋_GB2312"/>
                <w:bCs/>
                <w:sz w:val="32"/>
                <w:szCs w:val="32"/>
              </w:rPr>
            </w:pPr>
          </w:p>
          <w:p>
            <w:pPr>
              <w:spacing w:line="560" w:lineRule="exact"/>
              <w:jc w:val="center"/>
              <w:rPr>
                <w:rFonts w:ascii="仿宋" w:hAnsi="仿宋" w:eastAsia="仿宋" w:cs="仿宋_GB2312"/>
                <w:bCs/>
                <w:sz w:val="32"/>
                <w:szCs w:val="32"/>
              </w:rPr>
            </w:pPr>
            <w:r>
              <w:rPr>
                <w:rFonts w:hint="eastAsia" w:ascii="仿宋" w:hAnsi="仿宋" w:eastAsia="仿宋" w:cs="仿宋_GB2312"/>
                <w:bCs/>
                <w:sz w:val="32"/>
                <w:szCs w:val="32"/>
              </w:rPr>
              <w:t>授权委托代理人身份证复印件</w:t>
            </w:r>
          </w:p>
          <w:p>
            <w:pPr>
              <w:spacing w:line="560" w:lineRule="exact"/>
              <w:jc w:val="center"/>
              <w:rPr>
                <w:rFonts w:ascii="仿宋" w:hAnsi="仿宋" w:eastAsia="仿宋" w:cs="仿宋_GB2312"/>
                <w:bCs/>
                <w:sz w:val="32"/>
                <w:szCs w:val="32"/>
              </w:rPr>
            </w:pPr>
            <w:r>
              <w:rPr>
                <w:rFonts w:hint="eastAsia" w:ascii="仿宋" w:hAnsi="仿宋" w:eastAsia="仿宋" w:cs="仿宋_GB2312"/>
                <w:bCs/>
                <w:sz w:val="32"/>
                <w:szCs w:val="32"/>
              </w:rPr>
              <w:t>（二代身份证正、反两面）</w:t>
            </w:r>
          </w:p>
          <w:p>
            <w:pPr>
              <w:spacing w:line="560" w:lineRule="exact"/>
              <w:ind w:firstLine="1094" w:firstLineChars="342"/>
              <w:rPr>
                <w:rFonts w:ascii="仿宋" w:hAnsi="仿宋" w:eastAsia="仿宋" w:cs="仿宋_GB2312"/>
                <w:bCs/>
                <w:sz w:val="32"/>
                <w:szCs w:val="32"/>
              </w:rPr>
            </w:pPr>
          </w:p>
        </w:tc>
      </w:tr>
    </w:tbl>
    <w:p>
      <w:pPr>
        <w:autoSpaceDE w:val="0"/>
        <w:autoSpaceDN w:val="0"/>
        <w:adjustRightInd w:val="0"/>
        <w:spacing w:line="560" w:lineRule="exact"/>
        <w:ind w:firstLine="1280" w:firstLineChars="400"/>
        <w:rPr>
          <w:rFonts w:ascii="仿宋" w:hAnsi="仿宋" w:eastAsia="仿宋" w:cs="仿宋_GB2312"/>
          <w:bCs/>
          <w:sz w:val="32"/>
          <w:szCs w:val="32"/>
          <w:lang w:val="zh-CN"/>
        </w:rPr>
      </w:pPr>
      <w:r>
        <w:rPr>
          <w:rFonts w:hint="eastAsia" w:ascii="仿宋" w:hAnsi="仿宋" w:eastAsia="仿宋" w:cs="仿宋_GB2312"/>
          <w:bCs/>
          <w:sz w:val="32"/>
          <w:szCs w:val="32"/>
          <w:lang w:val="zh-CN"/>
        </w:rPr>
        <w:t>必须加盖</w:t>
      </w:r>
      <w:r>
        <w:rPr>
          <w:rFonts w:hint="eastAsia" w:ascii="仿宋" w:hAnsi="仿宋" w:eastAsia="仿宋" w:cs="仿宋_GB2312"/>
          <w:sz w:val="32"/>
          <w:szCs w:val="32"/>
        </w:rPr>
        <w:t>意向单位</w:t>
      </w:r>
      <w:r>
        <w:rPr>
          <w:rFonts w:hint="eastAsia" w:ascii="仿宋" w:hAnsi="仿宋" w:eastAsia="仿宋" w:cs="仿宋_GB2312"/>
          <w:bCs/>
          <w:sz w:val="32"/>
          <w:szCs w:val="32"/>
          <w:lang w:val="zh-CN"/>
        </w:rPr>
        <w:t>公章。</w:t>
      </w:r>
    </w:p>
    <w:p>
      <w:pPr>
        <w:spacing w:line="560" w:lineRule="exact"/>
        <w:jc w:val="center"/>
        <w:rPr>
          <w:rFonts w:hint="eastAsia" w:ascii="仿宋_GB2312" w:hAnsi="仿宋_GB2312" w:eastAsia="仿宋_GB2312" w:cs="仿宋_GB2312"/>
          <w:b/>
          <w:sz w:val="32"/>
          <w:szCs w:val="32"/>
        </w:rPr>
      </w:pPr>
    </w:p>
    <w:p>
      <w:pPr>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三、产品报价</w:t>
      </w:r>
    </w:p>
    <w:tbl>
      <w:tblPr>
        <w:tblStyle w:val="3"/>
        <w:tblpPr w:leftFromText="180" w:rightFromText="180" w:vertAnchor="page" w:horzAnchor="page" w:tblpXSpec="center" w:tblpY="3424"/>
        <w:tblW w:w="10376" w:type="dxa"/>
        <w:jc w:val="center"/>
        <w:tblLayout w:type="fixed"/>
        <w:tblCellMar>
          <w:top w:w="0" w:type="dxa"/>
          <w:left w:w="108" w:type="dxa"/>
          <w:bottom w:w="0" w:type="dxa"/>
          <w:right w:w="108" w:type="dxa"/>
        </w:tblCellMar>
      </w:tblPr>
      <w:tblGrid>
        <w:gridCol w:w="1951"/>
        <w:gridCol w:w="1966"/>
        <w:gridCol w:w="1572"/>
        <w:gridCol w:w="1487"/>
        <w:gridCol w:w="1671"/>
        <w:gridCol w:w="1729"/>
      </w:tblGrid>
      <w:tr>
        <w:tblPrEx>
          <w:tblCellMar>
            <w:top w:w="0" w:type="dxa"/>
            <w:left w:w="108" w:type="dxa"/>
            <w:bottom w:w="0" w:type="dxa"/>
            <w:right w:w="108" w:type="dxa"/>
          </w:tblCellMar>
        </w:tblPrEx>
        <w:trPr>
          <w:trHeight w:val="1042"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b/>
                <w:bCs/>
                <w:color w:val="000000"/>
                <w:sz w:val="28"/>
                <w:szCs w:val="28"/>
              </w:rPr>
            </w:pPr>
            <w:r>
              <w:rPr>
                <w:rFonts w:hint="eastAsia" w:ascii="仿宋" w:hAnsi="仿宋" w:eastAsia="仿宋" w:cs="方正仿宋_GB2312"/>
                <w:b/>
                <w:bCs/>
                <w:color w:val="000000"/>
                <w:kern w:val="0"/>
                <w:sz w:val="28"/>
                <w:szCs w:val="28"/>
              </w:rPr>
              <w:t>药品名称</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b/>
                <w:bCs/>
                <w:color w:val="000000"/>
                <w:kern w:val="0"/>
                <w:sz w:val="28"/>
                <w:szCs w:val="28"/>
              </w:rPr>
            </w:pPr>
            <w:r>
              <w:rPr>
                <w:rFonts w:hint="eastAsia" w:ascii="仿宋" w:hAnsi="仿宋" w:eastAsia="仿宋" w:cs="方正仿宋_GB2312"/>
                <w:b/>
                <w:bCs/>
                <w:color w:val="000000"/>
                <w:kern w:val="0"/>
                <w:sz w:val="28"/>
                <w:szCs w:val="28"/>
              </w:rPr>
              <w:t>厂商</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b/>
                <w:bCs/>
                <w:color w:val="000000"/>
                <w:sz w:val="28"/>
                <w:szCs w:val="28"/>
              </w:rPr>
            </w:pPr>
            <w:r>
              <w:rPr>
                <w:rFonts w:hint="eastAsia" w:ascii="仿宋" w:hAnsi="仿宋" w:eastAsia="仿宋" w:cs="方正仿宋_GB2312"/>
                <w:b/>
                <w:bCs/>
                <w:color w:val="000000"/>
                <w:kern w:val="0"/>
                <w:sz w:val="28"/>
                <w:szCs w:val="28"/>
              </w:rPr>
              <w:t>规格</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b/>
                <w:bCs/>
                <w:color w:val="000000"/>
                <w:kern w:val="0"/>
                <w:sz w:val="28"/>
                <w:szCs w:val="28"/>
              </w:rPr>
            </w:pPr>
            <w:r>
              <w:rPr>
                <w:rFonts w:hint="eastAsia" w:ascii="仿宋" w:hAnsi="仿宋" w:eastAsia="仿宋" w:cs="方正仿宋_GB2312"/>
                <w:b/>
                <w:bCs/>
                <w:color w:val="000000"/>
                <w:kern w:val="0"/>
                <w:sz w:val="28"/>
                <w:szCs w:val="28"/>
              </w:rPr>
              <w:t>数量</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b/>
                <w:bCs/>
                <w:color w:val="000000"/>
                <w:sz w:val="28"/>
                <w:szCs w:val="28"/>
              </w:rPr>
            </w:pPr>
            <w:r>
              <w:rPr>
                <w:rFonts w:hint="eastAsia" w:ascii="仿宋" w:hAnsi="仿宋" w:eastAsia="仿宋" w:cs="方正仿宋_GB2312"/>
                <w:b/>
                <w:bCs/>
                <w:color w:val="000000"/>
                <w:kern w:val="0"/>
                <w:sz w:val="28"/>
                <w:szCs w:val="28"/>
              </w:rPr>
              <w:t>单盒上限价格（元）</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b/>
                <w:bCs/>
                <w:color w:val="000000"/>
                <w:sz w:val="28"/>
                <w:szCs w:val="28"/>
              </w:rPr>
            </w:pPr>
            <w:r>
              <w:rPr>
                <w:rFonts w:hint="eastAsia" w:ascii="仿宋" w:hAnsi="仿宋" w:eastAsia="仿宋" w:cs="方正仿宋_GB2312"/>
                <w:b/>
                <w:bCs/>
                <w:color w:val="000000"/>
                <w:kern w:val="0"/>
                <w:sz w:val="28"/>
                <w:szCs w:val="28"/>
              </w:rPr>
              <w:t>供应商报价(单价:/元）</w:t>
            </w:r>
          </w:p>
        </w:tc>
      </w:tr>
      <w:tr>
        <w:tblPrEx>
          <w:tblCellMar>
            <w:top w:w="0" w:type="dxa"/>
            <w:left w:w="108" w:type="dxa"/>
            <w:bottom w:w="0" w:type="dxa"/>
            <w:right w:w="108" w:type="dxa"/>
          </w:tblCellMar>
        </w:tblPrEx>
        <w:trPr>
          <w:trHeight w:val="8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color w:val="000000"/>
                <w:kern w:val="0"/>
                <w:sz w:val="28"/>
                <w:szCs w:val="28"/>
              </w:rPr>
              <w:t>藿香正气胶囊</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sz w:val="28"/>
                <w:szCs w:val="28"/>
              </w:rPr>
              <w:t>云南白药制药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sz w:val="28"/>
                <w:szCs w:val="28"/>
              </w:rPr>
              <w:t>0.3g*24s</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1733盒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11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32"/>
                <w:szCs w:val="32"/>
              </w:rPr>
            </w:pPr>
          </w:p>
        </w:tc>
      </w:tr>
      <w:tr>
        <w:tblPrEx>
          <w:tblCellMar>
            <w:top w:w="0" w:type="dxa"/>
            <w:left w:w="108" w:type="dxa"/>
            <w:bottom w:w="0" w:type="dxa"/>
            <w:right w:w="108" w:type="dxa"/>
          </w:tblCellMar>
        </w:tblPrEx>
        <w:trPr>
          <w:trHeight w:val="8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sz w:val="28"/>
                <w:szCs w:val="28"/>
              </w:rPr>
            </w:pPr>
            <w:r>
              <w:rPr>
                <w:rFonts w:hint="eastAsia" w:ascii="仿宋" w:hAnsi="仿宋" w:eastAsia="仿宋" w:cs="方正仿宋_GB2312"/>
                <w:color w:val="000000"/>
                <w:kern w:val="0"/>
                <w:sz w:val="28"/>
                <w:szCs w:val="28"/>
              </w:rPr>
              <w:t>风油精</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kern w:val="0"/>
                <w:sz w:val="28"/>
                <w:szCs w:val="28"/>
              </w:rPr>
              <w:t>白云山何济公制药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kern w:val="0"/>
                <w:sz w:val="28"/>
                <w:szCs w:val="28"/>
              </w:rPr>
              <w:t>3ml</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5199瓶</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32"/>
                <w:szCs w:val="32"/>
              </w:rPr>
            </w:pPr>
          </w:p>
        </w:tc>
      </w:tr>
      <w:tr>
        <w:tblPrEx>
          <w:tblCellMar>
            <w:top w:w="0" w:type="dxa"/>
            <w:left w:w="108" w:type="dxa"/>
            <w:bottom w:w="0" w:type="dxa"/>
            <w:right w:w="108" w:type="dxa"/>
          </w:tblCellMar>
        </w:tblPrEx>
        <w:trPr>
          <w:trHeight w:val="8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color w:val="000000"/>
                <w:kern w:val="0"/>
                <w:sz w:val="28"/>
                <w:szCs w:val="28"/>
              </w:rPr>
              <w:t>清凉油</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sz w:val="28"/>
                <w:szCs w:val="28"/>
              </w:rPr>
              <w:t>上海中华药业南通公司</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sz w:val="28"/>
                <w:szCs w:val="28"/>
              </w:rPr>
              <w:t>3g</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1733盒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2.8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32"/>
                <w:szCs w:val="32"/>
              </w:rPr>
            </w:pPr>
          </w:p>
        </w:tc>
      </w:tr>
      <w:tr>
        <w:tblPrEx>
          <w:tblCellMar>
            <w:top w:w="0" w:type="dxa"/>
            <w:left w:w="108" w:type="dxa"/>
            <w:bottom w:w="0" w:type="dxa"/>
            <w:right w:w="108" w:type="dxa"/>
          </w:tblCellMar>
        </w:tblPrEx>
        <w:trPr>
          <w:trHeight w:val="8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color w:val="000000"/>
                <w:kern w:val="0"/>
                <w:sz w:val="28"/>
                <w:szCs w:val="28"/>
              </w:rPr>
              <w:t>藿香正气水</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kern w:val="0"/>
                <w:sz w:val="28"/>
                <w:szCs w:val="28"/>
              </w:rPr>
              <w:t>四川天府康达药业</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kern w:val="0"/>
                <w:sz w:val="28"/>
                <w:szCs w:val="28"/>
              </w:rPr>
              <w:t>10ml*10支</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624盒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32"/>
                <w:szCs w:val="32"/>
              </w:rPr>
            </w:pPr>
          </w:p>
        </w:tc>
      </w:tr>
      <w:tr>
        <w:tblPrEx>
          <w:tblCellMar>
            <w:top w:w="0" w:type="dxa"/>
            <w:left w:w="108" w:type="dxa"/>
            <w:bottom w:w="0" w:type="dxa"/>
            <w:right w:w="108" w:type="dxa"/>
          </w:tblCellMar>
        </w:tblPrEx>
        <w:trPr>
          <w:trHeight w:val="84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kern w:val="0"/>
                <w:sz w:val="28"/>
                <w:szCs w:val="28"/>
              </w:rPr>
            </w:pPr>
            <w:r>
              <w:rPr>
                <w:rFonts w:hint="eastAsia" w:ascii="仿宋" w:hAnsi="仿宋" w:eastAsia="仿宋" w:cs="方正仿宋_GB2312"/>
                <w:color w:val="000000"/>
                <w:kern w:val="0"/>
                <w:sz w:val="28"/>
                <w:szCs w:val="28"/>
              </w:rPr>
              <w:t>合   计</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kern w:val="0"/>
                <w:sz w:val="28"/>
                <w:szCs w:val="28"/>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kern w:val="0"/>
                <w:sz w:val="28"/>
                <w:szCs w:val="28"/>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ascii="仿宋" w:hAnsi="仿宋" w:eastAsia="仿宋" w:cs="方正仿宋_GB2312"/>
                <w:color w:val="000000"/>
                <w:kern w:val="0"/>
                <w:sz w:val="28"/>
                <w:szCs w:val="28"/>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28"/>
                <w:szCs w:val="28"/>
              </w:rPr>
            </w:pPr>
            <w:r>
              <w:rPr>
                <w:rFonts w:hint="eastAsia" w:ascii="仿宋" w:hAnsi="仿宋" w:eastAsia="仿宋" w:cs="方正仿宋_GB2312"/>
                <w:color w:val="000000"/>
                <w:sz w:val="28"/>
                <w:szCs w:val="28"/>
              </w:rPr>
              <w:t>16.8</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ascii="仿宋" w:hAnsi="仿宋" w:eastAsia="仿宋" w:cs="方正仿宋_GB2312"/>
                <w:color w:val="000000"/>
                <w:sz w:val="32"/>
                <w:szCs w:val="32"/>
              </w:rPr>
            </w:pPr>
          </w:p>
        </w:tc>
      </w:tr>
    </w:tbl>
    <w:p>
      <w:pPr>
        <w:spacing w:line="560" w:lineRule="exact"/>
        <w:rPr>
          <w:rFonts w:ascii="仿宋" w:hAnsi="仿宋" w:eastAsia="仿宋" w:cs="方正小标宋_GBK"/>
          <w:bCs/>
          <w:sz w:val="32"/>
          <w:szCs w:val="32"/>
        </w:rPr>
      </w:pPr>
    </w:p>
    <w:p>
      <w:pPr>
        <w:spacing w:line="560" w:lineRule="exact"/>
        <w:rPr>
          <w:rFonts w:ascii="仿宋" w:hAnsi="仿宋" w:eastAsia="仿宋" w:cs="方正小标宋_GBK"/>
          <w:bCs/>
          <w:sz w:val="32"/>
          <w:szCs w:val="32"/>
        </w:rPr>
      </w:pPr>
      <w:r>
        <w:rPr>
          <w:rFonts w:hint="eastAsia" w:ascii="仿宋" w:hAnsi="仿宋" w:eastAsia="仿宋" w:cs="方正小标宋_GBK"/>
          <w:bCs/>
          <w:sz w:val="32"/>
          <w:szCs w:val="32"/>
        </w:rPr>
        <w:t>加盖公章</w:t>
      </w:r>
    </w:p>
    <w:p>
      <w:pPr>
        <w:spacing w:line="560" w:lineRule="exact"/>
        <w:ind w:firstLine="640" w:firstLineChars="200"/>
        <w:rPr>
          <w:rFonts w:ascii="仿宋" w:hAnsi="仿宋" w:eastAsia="仿宋"/>
          <w:sz w:val="32"/>
          <w:szCs w:val="32"/>
        </w:rPr>
      </w:pPr>
    </w:p>
    <w:p>
      <w:pPr>
        <w:spacing w:line="560" w:lineRule="exact"/>
        <w:rPr>
          <w:rFonts w:ascii="仿宋_GB2312" w:hAnsi="仿宋_GB2312" w:eastAsia="仿宋_GB2312" w:cs="仿宋_GB2312"/>
          <w:b/>
          <w:sz w:val="40"/>
          <w:szCs w:val="40"/>
        </w:rPr>
      </w:pP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四、营业执照 、药品经营许可证，意向单位认为需提供的其他资料。</w:t>
      </w: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五、售后服务：产品生产日期为2025年，自拟承诺书。</w:t>
      </w: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六、配送时限：合同签订后15日完成，自拟承诺书。</w:t>
      </w:r>
    </w:p>
    <w:p>
      <w:pPr>
        <w:spacing w:line="560" w:lineRule="exact"/>
        <w:ind w:firstLine="640" w:firstLineChars="200"/>
        <w:rPr>
          <w:rFonts w:ascii="仿宋" w:hAnsi="仿宋" w:eastAsia="仿宋"/>
          <w:sz w:val="32"/>
          <w:szCs w:val="32"/>
        </w:rPr>
      </w:pP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3561FBF-26E8-4B1F-B5A0-D4C389208A23}"/>
  </w:font>
  <w:font w:name="方正小标宋_GBK">
    <w:altName w:val="微软雅黑"/>
    <w:panose1 w:val="03000509000000000000"/>
    <w:charset w:val="86"/>
    <w:family w:val="script"/>
    <w:pitch w:val="default"/>
    <w:sig w:usb0="00000000" w:usb1="00000000" w:usb2="00000000" w:usb3="00000000" w:csb0="00040000" w:csb1="00000000"/>
    <w:embedRegular r:id="rId2" w:fontKey="{B034771B-E66B-4F94-9802-E5C6496ED4A2}"/>
  </w:font>
  <w:font w:name="仿宋_GB2312">
    <w:altName w:val="仿宋"/>
    <w:panose1 w:val="02010609030101010101"/>
    <w:charset w:val="86"/>
    <w:family w:val="modern"/>
    <w:pitch w:val="default"/>
    <w:sig w:usb0="00000000" w:usb1="00000000" w:usb2="00000000" w:usb3="00000000" w:csb0="00040000" w:csb1="00000000"/>
    <w:embedRegular r:id="rId3" w:fontKey="{8E5A4B4B-15EE-4111-A152-CBC02B1989F2}"/>
  </w:font>
  <w:font w:name="方正仿宋_GB2312">
    <w:panose1 w:val="02000000000000000000"/>
    <w:charset w:val="86"/>
    <w:family w:val="auto"/>
    <w:pitch w:val="default"/>
    <w:sig w:usb0="A00002BF" w:usb1="184F6CFA" w:usb2="00000012" w:usb3="00000000" w:csb0="00040001" w:csb1="00000000"/>
    <w:embedRegular r:id="rId4" w:fontKey="{2DA7FCAD-7F01-4937-8770-6BB1DAF77ADA}"/>
  </w:font>
  <w:font w:name="仿宋">
    <w:panose1 w:val="02010609060101010101"/>
    <w:charset w:val="86"/>
    <w:family w:val="auto"/>
    <w:pitch w:val="default"/>
    <w:sig w:usb0="800002BF" w:usb1="38CF7CFA" w:usb2="00000016" w:usb3="00000000" w:csb0="00040001" w:csb1="00000000"/>
    <w:embedRegular r:id="rId5" w:fontKey="{EBF45B1E-1A6F-4D1F-9EF3-A4B80F26D32C}"/>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CA461AF"/>
    <w:rsid w:val="6CA4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2025-06-23T02:56:00Z</dcterms:created>
  <dc:creator>赵凌云</dc:creator>
  <cp:lastModifiedBy>赵凌云</cp:lastModifiedBy>
  <dcterms:modified xsi:type="dcterms:W3CDTF">2025-06-23T02:56:50Z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F241E91C77DF43ABB67BE9AF7170DA88_11</vt:lpwstr>
  </property>
</Properties>
</file>