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（仅供参考，以当地派出所出具的证明为准）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无违法犯罪记录证明</w:t>
      </w:r>
    </w:p>
    <w:p>
      <w:pPr>
        <w:pStyle w:val="3"/>
        <w:widowControl/>
        <w:spacing w:before="0" w:beforeAutospacing="0" w:after="0" w:afterAutospacing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我辖区公民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性别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</w:rPr>
        <w:t>出生年月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身份证号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，户籍所在地详细地址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，其在我辖区期间表现良好，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</w:rPr>
        <w:t>遵纪守法，未参加过任何非法组织，无违法犯罪记录。</w:t>
      </w:r>
    </w:p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公安局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派出所（盖章）</w:t>
      </w: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YThhZjMzN2FkNGUxODcwZTZiOTc0NDkzNDFhMDMifQ=="/>
  </w:docVars>
  <w:rsids>
    <w:rsidRoot w:val="30317052"/>
    <w:rsid w:val="04C1691F"/>
    <w:rsid w:val="1DF919B7"/>
    <w:rsid w:val="30317052"/>
    <w:rsid w:val="5C0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0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2023-07-23T11:01:00Z</dcterms:created>
  <dc:creator>当归.</dc:creator>
  <cp:lastModifiedBy>当归.</cp:lastModifiedBy>
  <dcterms:modified xsi:type="dcterms:W3CDTF">2023-07-23T11:16:23Z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954C6A1FC10B412F96E692ED7C706514_11</vt:lpwstr>
  </property>
</Properties>
</file>